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5" w:type="dxa"/>
        <w:tblInd w:w="-614" w:type="dxa"/>
        <w:tblBorders>
          <w:insideH w:val="single" w:sz="12" w:space="0" w:color="4F81BD" w:themeColor="accent1"/>
        </w:tblBorders>
        <w:tblLayout w:type="fixed"/>
        <w:tblLook w:val="01E0"/>
      </w:tblPr>
      <w:tblGrid>
        <w:gridCol w:w="13"/>
        <w:gridCol w:w="4472"/>
        <w:gridCol w:w="129"/>
        <w:gridCol w:w="1268"/>
        <w:gridCol w:w="129"/>
        <w:gridCol w:w="4626"/>
        <w:gridCol w:w="8"/>
      </w:tblGrid>
      <w:tr w:rsidR="002459B4" w:rsidRPr="00570B56" w:rsidTr="0080120F">
        <w:trPr>
          <w:gridBefore w:val="1"/>
          <w:gridAfter w:val="1"/>
          <w:wBefore w:w="13" w:type="dxa"/>
          <w:wAfter w:w="8" w:type="dxa"/>
          <w:trHeight w:val="1163"/>
        </w:trPr>
        <w:tc>
          <w:tcPr>
            <w:tcW w:w="4472" w:type="dxa"/>
          </w:tcPr>
          <w:p w:rsidR="002459B4" w:rsidRPr="00570B56" w:rsidRDefault="002459B4" w:rsidP="0080120F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>«ПАВЛОДАР ОБЛЫСЫНЫҢ</w:t>
            </w:r>
          </w:p>
          <w:p w:rsidR="002459B4" w:rsidRPr="00570B56" w:rsidRDefault="002459B4" w:rsidP="0080120F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>БІЛІМ БЕРУ БАСҚАРМАСЫ»</w:t>
            </w:r>
          </w:p>
          <w:p w:rsidR="002459B4" w:rsidRPr="00570B56" w:rsidRDefault="002459B4" w:rsidP="0080120F">
            <w:pPr>
              <w:shd w:val="clear" w:color="auto" w:fill="FFFFFF"/>
              <w:tabs>
                <w:tab w:val="left" w:pos="273"/>
                <w:tab w:val="center" w:pos="2214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ab/>
            </w: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ab/>
              <w:t>МЕМЛЕКЕТТІК МЕКЕМЕСІ</w:t>
            </w:r>
          </w:p>
        </w:tc>
        <w:tc>
          <w:tcPr>
            <w:tcW w:w="1397" w:type="dxa"/>
            <w:gridSpan w:val="2"/>
          </w:tcPr>
          <w:p w:rsidR="002459B4" w:rsidRPr="00570B56" w:rsidRDefault="002459B4" w:rsidP="00801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8DB3E2" w:themeColor="text2" w:themeTint="66"/>
              </w:rPr>
            </w:pPr>
            <w:r>
              <w:rPr>
                <w:rFonts w:ascii="Times New Roman" w:hAnsi="Times New Roman" w:cs="Times New Roman"/>
                <w:noProof/>
                <w:color w:val="8DB3E2" w:themeColor="text2" w:themeTint="66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-25679</wp:posOffset>
                  </wp:positionH>
                  <wp:positionV relativeFrom="paragraph">
                    <wp:posOffset>-98298</wp:posOffset>
                  </wp:positionV>
                  <wp:extent cx="953871" cy="1031443"/>
                  <wp:effectExtent l="19050" t="0" r="0" b="0"/>
                  <wp:wrapNone/>
                  <wp:docPr id="1" name="Рисунок 1" descr="C:\Users\User\Desktop\Attachment-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Attachment-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871" cy="1031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55" w:type="dxa"/>
            <w:gridSpan w:val="2"/>
          </w:tcPr>
          <w:p w:rsidR="002459B4" w:rsidRPr="00570B56" w:rsidRDefault="002459B4" w:rsidP="0080120F">
            <w:pPr>
              <w:shd w:val="clear" w:color="auto" w:fill="FFFFFF"/>
              <w:tabs>
                <w:tab w:val="left" w:pos="1692"/>
                <w:tab w:val="left" w:pos="1872"/>
                <w:tab w:val="left" w:pos="2052"/>
                <w:tab w:val="left" w:pos="2592"/>
                <w:tab w:val="left" w:pos="43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</w:rPr>
              <w:t xml:space="preserve"> </w:t>
            </w:r>
            <w:r w:rsidRPr="00570B56">
              <w:rPr>
                <w:rFonts w:ascii="Times New Roman" w:hAnsi="Times New Roman" w:cs="Times New Roman"/>
                <w:b/>
                <w:bCs/>
                <w:noProof/>
                <w:color w:val="8DB3E2" w:themeColor="text2" w:themeTint="66"/>
                <w:spacing w:val="-1"/>
                <w:lang w:val="kk-KZ"/>
              </w:rPr>
              <w:t>ГОСУДАРСТВЕННОЕ УЧРЕЖДЕНИЕ</w:t>
            </w:r>
          </w:p>
          <w:p w:rsidR="002459B4" w:rsidRPr="00570B56" w:rsidRDefault="002459B4" w:rsidP="0080120F">
            <w:pPr>
              <w:tabs>
                <w:tab w:val="left" w:pos="1872"/>
                <w:tab w:val="left" w:pos="43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  <w:t>«УПРАВЛЕНИЕ ОБРАЗОВАНИЯ</w:t>
            </w:r>
          </w:p>
          <w:p w:rsidR="002459B4" w:rsidRPr="00570B56" w:rsidRDefault="002459B4" w:rsidP="0080120F">
            <w:pPr>
              <w:tabs>
                <w:tab w:val="left" w:pos="1872"/>
                <w:tab w:val="left" w:pos="43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</w:pPr>
            <w:r w:rsidRPr="00570B56">
              <w:rPr>
                <w:rFonts w:ascii="Times New Roman" w:hAnsi="Times New Roman" w:cs="Times New Roman"/>
                <w:b/>
                <w:color w:val="8DB3E2" w:themeColor="text2" w:themeTint="66"/>
                <w:lang w:val="kk-KZ"/>
              </w:rPr>
              <w:t>ПАВЛОДАРСКОЙ ОБЛАСТИ»</w:t>
            </w:r>
          </w:p>
          <w:p w:rsidR="002459B4" w:rsidRPr="00570B56" w:rsidRDefault="002459B4" w:rsidP="0080120F">
            <w:pPr>
              <w:tabs>
                <w:tab w:val="left" w:pos="1872"/>
                <w:tab w:val="left" w:pos="4397"/>
              </w:tabs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</w:pPr>
          </w:p>
          <w:p w:rsidR="002459B4" w:rsidRPr="00570B56" w:rsidRDefault="002459B4" w:rsidP="0080120F">
            <w:pPr>
              <w:tabs>
                <w:tab w:val="left" w:pos="1872"/>
                <w:tab w:val="left" w:pos="4397"/>
              </w:tabs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</w:pPr>
          </w:p>
        </w:tc>
      </w:tr>
      <w:tr w:rsidR="002459B4" w:rsidRPr="00570B56" w:rsidTr="0080120F">
        <w:trPr>
          <w:trHeight w:val="997"/>
        </w:trPr>
        <w:tc>
          <w:tcPr>
            <w:tcW w:w="4614" w:type="dxa"/>
            <w:gridSpan w:val="3"/>
          </w:tcPr>
          <w:p w:rsidR="002459B4" w:rsidRPr="00570B56" w:rsidRDefault="002459B4" w:rsidP="00801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2459B4" w:rsidRPr="00570B56" w:rsidRDefault="002459B4" w:rsidP="0080120F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  Қазақстан Республикасы, 14000</w:t>
            </w: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  <w:t>0</w:t>
            </w: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, Павлодар облысы, </w:t>
            </w: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br/>
              <w:t xml:space="preserve">Павлодар қаласы, Қайырбаев қөшесі, 32                  </w:t>
            </w:r>
          </w:p>
          <w:p w:rsidR="002459B4" w:rsidRPr="00570B56" w:rsidRDefault="002459B4" w:rsidP="0080120F">
            <w:pPr>
              <w:spacing w:after="0" w:line="240" w:lineRule="auto"/>
              <w:ind w:left="-108" w:hanging="72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тел.: (7182) 32-09-65, факс: (7182) 32-57-25</w:t>
            </w:r>
          </w:p>
          <w:p w:rsidR="002459B4" w:rsidRPr="00570B56" w:rsidRDefault="002459B4" w:rsidP="0080120F">
            <w:pPr>
              <w:spacing w:after="0" w:line="240" w:lineRule="auto"/>
              <w:ind w:left="-108" w:hanging="72"/>
              <w:jc w:val="center"/>
              <w:rPr>
                <w:rStyle w:val="a8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e-mail:</w:t>
            </w:r>
            <w:hyperlink r:id="rId6" w:history="1">
              <w:r w:rsidRPr="00570B56">
                <w:rPr>
                  <w:rStyle w:val="a8"/>
                  <w:rFonts w:ascii="Times New Roman" w:hAnsi="Times New Roman" w:cs="Times New Roman"/>
                  <w:color w:val="8DB3E2" w:themeColor="text2" w:themeTint="66"/>
                  <w:sz w:val="16"/>
                  <w:szCs w:val="16"/>
                  <w:lang w:val="kk-KZ"/>
                </w:rPr>
                <w:t>kense.do@pavlodar.gov.kz</w:t>
              </w:r>
            </w:hyperlink>
            <w:r w:rsidRPr="00570B56">
              <w:rPr>
                <w:rStyle w:val="a8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БИН 980740001194</w:t>
            </w:r>
          </w:p>
          <w:p w:rsidR="002459B4" w:rsidRPr="00570B56" w:rsidRDefault="002459B4" w:rsidP="0080120F">
            <w:pPr>
              <w:pStyle w:val="a6"/>
              <w:ind w:left="72" w:hanging="72"/>
              <w:rPr>
                <w:color w:val="8DB3E2" w:themeColor="text2" w:themeTint="66"/>
                <w:sz w:val="22"/>
                <w:szCs w:val="22"/>
                <w:lang w:val="kk-KZ"/>
              </w:rPr>
            </w:pPr>
            <w:r w:rsidRPr="00570B56">
              <w:rPr>
                <w:color w:val="8DB3E2" w:themeColor="text2" w:themeTint="66"/>
                <w:sz w:val="22"/>
                <w:szCs w:val="22"/>
                <w:lang w:val="kk-KZ"/>
              </w:rPr>
              <w:t>_______________________№____________</w:t>
            </w:r>
          </w:p>
        </w:tc>
        <w:tc>
          <w:tcPr>
            <w:tcW w:w="1397" w:type="dxa"/>
            <w:gridSpan w:val="2"/>
          </w:tcPr>
          <w:p w:rsidR="002459B4" w:rsidRPr="00570B56" w:rsidRDefault="002459B4" w:rsidP="0080120F">
            <w:pPr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2459B4" w:rsidRPr="00570B56" w:rsidRDefault="002459B4" w:rsidP="0080120F">
            <w:pPr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2459B4" w:rsidRPr="00570B56" w:rsidRDefault="002459B4" w:rsidP="0080120F">
            <w:pPr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2459B4" w:rsidRPr="00570B56" w:rsidRDefault="002459B4" w:rsidP="0080120F">
            <w:pPr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2459B4" w:rsidRPr="00570B56" w:rsidRDefault="002459B4" w:rsidP="0080120F">
            <w:pPr>
              <w:tabs>
                <w:tab w:val="left" w:pos="930"/>
              </w:tabs>
              <w:spacing w:after="0" w:line="240" w:lineRule="auto"/>
              <w:ind w:left="72" w:hanging="72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ab/>
            </w:r>
          </w:p>
        </w:tc>
        <w:tc>
          <w:tcPr>
            <w:tcW w:w="4634" w:type="dxa"/>
            <w:gridSpan w:val="2"/>
          </w:tcPr>
          <w:p w:rsidR="002459B4" w:rsidRPr="00570B56" w:rsidRDefault="002459B4" w:rsidP="0080120F">
            <w:pPr>
              <w:tabs>
                <w:tab w:val="left" w:pos="-2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</w:p>
          <w:p w:rsidR="002459B4" w:rsidRPr="00570B56" w:rsidRDefault="002459B4" w:rsidP="0080120F">
            <w:pPr>
              <w:tabs>
                <w:tab w:val="left" w:pos="-288"/>
              </w:tabs>
              <w:spacing w:after="0" w:line="240" w:lineRule="auto"/>
              <w:ind w:firstLine="561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Республика Казахстан, 140000, Павлодарская область,</w:t>
            </w: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br/>
              <w:t xml:space="preserve"> г. Павлодар, ул. Каирбаева, 32</w:t>
            </w:r>
          </w:p>
          <w:p w:rsidR="002459B4" w:rsidRPr="00570B56" w:rsidRDefault="002459B4" w:rsidP="0080120F">
            <w:pPr>
              <w:tabs>
                <w:tab w:val="left" w:pos="-288"/>
              </w:tabs>
              <w:spacing w:after="0" w:line="240" w:lineRule="auto"/>
              <w:ind w:left="432" w:firstLine="129"/>
              <w:jc w:val="center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>тел.: (7182) 32-09-65, факс: (7182) 32-57-25</w:t>
            </w:r>
          </w:p>
          <w:p w:rsidR="002459B4" w:rsidRPr="00570B56" w:rsidRDefault="002459B4" w:rsidP="0080120F">
            <w:pPr>
              <w:spacing w:after="0" w:line="240" w:lineRule="auto"/>
              <w:ind w:left="-108" w:hanging="72"/>
              <w:jc w:val="center"/>
              <w:rPr>
                <w:rStyle w:val="a8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</w:pPr>
            <w:r w:rsidRPr="00570B56"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                e-mail:</w:t>
            </w:r>
            <w:hyperlink r:id="rId7" w:history="1">
              <w:r w:rsidRPr="00570B56">
                <w:rPr>
                  <w:rStyle w:val="a8"/>
                  <w:rFonts w:ascii="Times New Roman" w:hAnsi="Times New Roman" w:cs="Times New Roman"/>
                  <w:color w:val="8DB3E2" w:themeColor="text2" w:themeTint="66"/>
                  <w:sz w:val="16"/>
                  <w:szCs w:val="16"/>
                  <w:lang w:val="kk-KZ"/>
                </w:rPr>
                <w:t>kense.do@pavlodar.gov.kz</w:t>
              </w:r>
            </w:hyperlink>
            <w:r w:rsidRPr="00570B56">
              <w:rPr>
                <w:rStyle w:val="a8"/>
                <w:rFonts w:ascii="Times New Roman" w:hAnsi="Times New Roman" w:cs="Times New Roman"/>
                <w:color w:val="8DB3E2" w:themeColor="text2" w:themeTint="66"/>
                <w:sz w:val="16"/>
                <w:szCs w:val="16"/>
                <w:lang w:val="kk-KZ"/>
              </w:rPr>
              <w:t xml:space="preserve">  БИН 980740001194</w:t>
            </w:r>
          </w:p>
          <w:p w:rsidR="002459B4" w:rsidRPr="00570B56" w:rsidRDefault="002459B4" w:rsidP="0080120F">
            <w:pPr>
              <w:tabs>
                <w:tab w:val="left" w:pos="3536"/>
              </w:tabs>
              <w:spacing w:after="0" w:line="240" w:lineRule="auto"/>
              <w:rPr>
                <w:rFonts w:ascii="Times New Roman" w:hAnsi="Times New Roman" w:cs="Times New Roman"/>
                <w:color w:val="8DB3E2" w:themeColor="text2" w:themeTint="66"/>
                <w:sz w:val="16"/>
                <w:szCs w:val="16"/>
              </w:rPr>
            </w:pPr>
          </w:p>
        </w:tc>
      </w:tr>
    </w:tbl>
    <w:p w:rsidR="008856C4" w:rsidRDefault="008856C4" w:rsidP="001E3E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272F6" w:rsidRPr="00F272F6" w:rsidRDefault="00F272F6" w:rsidP="00F272F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2021</w:t>
      </w:r>
      <w:r w:rsidRPr="00F272F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жылғы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25</w:t>
      </w:r>
      <w:r w:rsidRPr="00F272F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қаңтардағы </w:t>
      </w:r>
    </w:p>
    <w:p w:rsidR="00F272F6" w:rsidRPr="00F272F6" w:rsidRDefault="00F272F6" w:rsidP="00F272F6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F272F6">
        <w:rPr>
          <w:rFonts w:ascii="Times New Roman" w:hAnsi="Times New Roman" w:cs="Times New Roman"/>
          <w:color w:val="000000"/>
          <w:sz w:val="24"/>
          <w:szCs w:val="24"/>
          <w:lang w:val="kk-KZ"/>
        </w:rPr>
        <w:t>№ 21-32-38.18  хатқа</w:t>
      </w:r>
    </w:p>
    <w:p w:rsidR="008856C4" w:rsidRPr="000B32A7" w:rsidRDefault="008856C4" w:rsidP="001E3E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3E4C" w:rsidRPr="00F272F6" w:rsidRDefault="00F272F6" w:rsidP="001E3E4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2021</w:t>
      </w:r>
      <w:r w:rsidR="00BC6DCC" w:rsidRPr="00F272F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жылғы </w:t>
      </w:r>
      <w:r w:rsidRPr="00F272F6">
        <w:rPr>
          <w:rFonts w:ascii="Times New Roman" w:hAnsi="Times New Roman" w:cs="Times New Roman"/>
          <w:color w:val="000000"/>
          <w:sz w:val="24"/>
          <w:szCs w:val="24"/>
          <w:lang w:val="kk-KZ"/>
        </w:rPr>
        <w:t>26</w:t>
      </w:r>
      <w:r w:rsidR="00451C2F" w:rsidRPr="00F272F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F272F6">
        <w:rPr>
          <w:rFonts w:ascii="Times New Roman" w:hAnsi="Times New Roman" w:cs="Times New Roman"/>
          <w:color w:val="000000"/>
          <w:sz w:val="24"/>
          <w:szCs w:val="24"/>
          <w:lang w:val="kk-KZ"/>
        </w:rPr>
        <w:t>қаңтардағы</w:t>
      </w:r>
      <w:r w:rsidR="00BC6DCC" w:rsidRPr="00F272F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BC6DCC" w:rsidRPr="00F272F6" w:rsidRDefault="00BC6DCC" w:rsidP="001E3E4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F272F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№ </w:t>
      </w:r>
      <w:r w:rsidR="00F272F6" w:rsidRPr="00F272F6">
        <w:rPr>
          <w:rFonts w:ascii="Times New Roman" w:hAnsi="Times New Roman" w:cs="Times New Roman"/>
          <w:color w:val="000000"/>
          <w:sz w:val="24"/>
          <w:szCs w:val="24"/>
        </w:rPr>
        <w:t>21-2/448//21-32-38.18</w:t>
      </w:r>
      <w:r w:rsidR="00F272F6" w:rsidRPr="00F272F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451C2F" w:rsidRPr="00F272F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F272F6">
        <w:rPr>
          <w:rFonts w:ascii="Times New Roman" w:hAnsi="Times New Roman" w:cs="Times New Roman"/>
          <w:color w:val="000000"/>
          <w:sz w:val="24"/>
          <w:szCs w:val="24"/>
          <w:lang w:val="kk-KZ"/>
        </w:rPr>
        <w:t>хатқа</w:t>
      </w: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1E3E4C" w:rsidRPr="00DF16D1" w:rsidTr="00157971">
        <w:tc>
          <w:tcPr>
            <w:tcW w:w="5070" w:type="dxa"/>
          </w:tcPr>
          <w:p w:rsidR="001E3E4C" w:rsidRPr="00A11162" w:rsidRDefault="001E3E4C" w:rsidP="00DB3E28">
            <w:pPr>
              <w:rPr>
                <w:rFonts w:ascii="Times New Roman" w:hAnsi="Times New Roman" w:cs="Times New Roman"/>
                <w:sz w:val="20"/>
                <w:szCs w:val="28"/>
                <w:lang w:val="kk-KZ"/>
              </w:rPr>
            </w:pPr>
          </w:p>
        </w:tc>
        <w:tc>
          <w:tcPr>
            <w:tcW w:w="4677" w:type="dxa"/>
          </w:tcPr>
          <w:p w:rsidR="00F97F49" w:rsidRPr="00C34DC0" w:rsidRDefault="00306C31" w:rsidP="00AA1EC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Аудандық және қалалық білім беру бөлімдерінің басшыларына</w:t>
            </w:r>
            <w:r w:rsidR="00405C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 xml:space="preserve">, </w:t>
            </w:r>
            <w:r w:rsidR="00DF16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 xml:space="preserve">ведомтствоға бағынысты білім беру ұйымдарының басшыларына, </w:t>
            </w:r>
            <w:r w:rsidR="00405C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мамандан</w:t>
            </w:r>
            <w:r w:rsidR="00A37B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дырылған мектеп директорларына</w:t>
            </w:r>
            <w:r w:rsidR="00964E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, ТжКБ ұйымдарының басшыларына</w:t>
            </w:r>
            <w:r w:rsidR="00DF16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 xml:space="preserve">, </w:t>
            </w:r>
          </w:p>
        </w:tc>
      </w:tr>
    </w:tbl>
    <w:p w:rsidR="001E3E4C" w:rsidRDefault="001E3E4C" w:rsidP="001E3E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3E4C" w:rsidRPr="00F97F49" w:rsidRDefault="001E3E4C" w:rsidP="001E3E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F16D1" w:rsidRPr="00DF16D1" w:rsidRDefault="00DF16D1" w:rsidP="00DF16D1">
      <w:pPr>
        <w:tabs>
          <w:tab w:val="left" w:pos="3969"/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F16D1">
        <w:rPr>
          <w:rFonts w:ascii="Times New Roman" w:hAnsi="Times New Roman" w:cs="Times New Roman"/>
          <w:sz w:val="28"/>
          <w:szCs w:val="28"/>
          <w:lang w:val="kk-KZ"/>
        </w:rPr>
        <w:t>Білім беру басқармасы 2021 жылға арналған атаулы күндер мен ұйымдардың мерейтойларының (</w:t>
      </w:r>
      <w:r w:rsidRPr="00DF16D1">
        <w:rPr>
          <w:rFonts w:ascii="Times New Roman" w:hAnsi="Times New Roman" w:cs="Times New Roman"/>
          <w:i/>
          <w:sz w:val="28"/>
          <w:szCs w:val="28"/>
          <w:lang w:val="kk-KZ"/>
        </w:rPr>
        <w:t>1-қосымша</w:t>
      </w:r>
      <w:r w:rsidRPr="00DF16D1">
        <w:rPr>
          <w:rFonts w:ascii="Times New Roman" w:hAnsi="Times New Roman" w:cs="Times New Roman"/>
          <w:sz w:val="28"/>
          <w:szCs w:val="28"/>
          <w:lang w:val="kk-KZ"/>
        </w:rPr>
        <w:t>), сондай-ақ Қазақстанның көрнекті қайраткерлері мерейтойларының (</w:t>
      </w:r>
      <w:r w:rsidRPr="00DF16D1">
        <w:rPr>
          <w:rFonts w:ascii="Times New Roman" w:hAnsi="Times New Roman" w:cs="Times New Roman"/>
          <w:i/>
          <w:sz w:val="28"/>
          <w:szCs w:val="28"/>
          <w:lang w:val="kk-KZ"/>
        </w:rPr>
        <w:t>2-қосымша</w:t>
      </w:r>
      <w:r w:rsidRPr="00DF16D1">
        <w:rPr>
          <w:rFonts w:ascii="Times New Roman" w:hAnsi="Times New Roman" w:cs="Times New Roman"/>
          <w:sz w:val="28"/>
          <w:szCs w:val="28"/>
          <w:lang w:val="kk-KZ"/>
        </w:rPr>
        <w:t>) тізімдері</w:t>
      </w:r>
      <w:r w:rsidR="00F272F6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DF16D1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F272F6">
        <w:rPr>
          <w:rFonts w:ascii="Times New Roman" w:hAnsi="Times New Roman" w:cs="Times New Roman"/>
          <w:sz w:val="28"/>
          <w:szCs w:val="28"/>
          <w:lang w:val="kk-KZ"/>
        </w:rPr>
        <w:t>жіберіп отыр</w:t>
      </w:r>
      <w:r w:rsidRPr="00DF16D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F272F6" w:rsidRPr="00F272F6" w:rsidRDefault="00F272F6" w:rsidP="00DF16D1">
      <w:pPr>
        <w:tabs>
          <w:tab w:val="left" w:pos="3969"/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Осыған орай, </w:t>
      </w:r>
      <w:r w:rsidR="00B84D43">
        <w:rPr>
          <w:rFonts w:ascii="Times New Roman" w:hAnsi="Times New Roman" w:cs="Times New Roman"/>
          <w:sz w:val="28"/>
          <w:szCs w:val="28"/>
          <w:lang w:val="kk-KZ"/>
        </w:rPr>
        <w:t xml:space="preserve">аталған </w:t>
      </w:r>
      <w:r w:rsidRPr="00F272F6">
        <w:rPr>
          <w:rFonts w:ascii="Times New Roman" w:hAnsi="Times New Roman" w:cs="Times New Roman"/>
          <w:sz w:val="28"/>
          <w:szCs w:val="28"/>
          <w:lang w:val="kk-KZ"/>
        </w:rPr>
        <w:t xml:space="preserve">идеологиялық </w:t>
      </w:r>
      <w:r>
        <w:rPr>
          <w:rFonts w:ascii="Times New Roman" w:hAnsi="Times New Roman" w:cs="Times New Roman"/>
          <w:sz w:val="28"/>
          <w:szCs w:val="28"/>
          <w:lang w:val="kk-KZ"/>
        </w:rPr>
        <w:t>маңызы бар атау</w:t>
      </w:r>
      <w:r w:rsidRPr="00F272F6">
        <w:rPr>
          <w:rFonts w:ascii="Times New Roman" w:hAnsi="Times New Roman" w:cs="Times New Roman"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F272F6">
        <w:rPr>
          <w:rFonts w:ascii="Times New Roman" w:hAnsi="Times New Roman" w:cs="Times New Roman"/>
          <w:sz w:val="28"/>
          <w:szCs w:val="28"/>
          <w:lang w:val="kk-KZ"/>
        </w:rPr>
        <w:t xml:space="preserve"> күндер мен мерекелерді тәрбие жұмысының жоспарларына енгізуді қамтамасыз ету қажет.</w:t>
      </w:r>
    </w:p>
    <w:p w:rsidR="00F272F6" w:rsidRPr="00F272F6" w:rsidRDefault="00F272F6" w:rsidP="00DF16D1">
      <w:pPr>
        <w:tabs>
          <w:tab w:val="left" w:pos="3969"/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72F6">
        <w:rPr>
          <w:rFonts w:ascii="Times New Roman" w:hAnsi="Times New Roman" w:cs="Times New Roman"/>
          <w:sz w:val="28"/>
          <w:szCs w:val="28"/>
          <w:lang w:val="kk-KZ"/>
        </w:rPr>
        <w:t xml:space="preserve">Қосымша __ парақта. </w:t>
      </w:r>
    </w:p>
    <w:p w:rsidR="008856C4" w:rsidRDefault="008856C4" w:rsidP="00885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856C4" w:rsidRPr="008856C4" w:rsidRDefault="008856C4" w:rsidP="00885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E1521" w:rsidRPr="00DE1521" w:rsidRDefault="00DE1521" w:rsidP="00DE1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204F7" w:rsidRDefault="001E3E4C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Бас</w:t>
      </w:r>
      <w:r w:rsidR="00E204F7">
        <w:rPr>
          <w:rFonts w:ascii="Times New Roman" w:hAnsi="Times New Roman" w:cs="Times New Roman"/>
          <w:b/>
          <w:sz w:val="28"/>
          <w:szCs w:val="28"/>
          <w:lang w:val="kk-KZ"/>
        </w:rPr>
        <w:t>қарма</w:t>
      </w:r>
    </w:p>
    <w:p w:rsidR="001E3E4C" w:rsidRPr="000E2719" w:rsidRDefault="00E204F7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басшысының </w:t>
      </w:r>
      <w:r w:rsidR="001E3E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орынбасары          </w:t>
      </w:r>
      <w:r w:rsidR="001E3E4C" w:rsidRPr="000E271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DE15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Р</w:t>
      </w:r>
      <w:r w:rsidR="00AA1EC2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1E3E4C" w:rsidRPr="000E271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A1EC2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="00DE1521">
        <w:rPr>
          <w:rFonts w:ascii="Times New Roman" w:hAnsi="Times New Roman" w:cs="Times New Roman"/>
          <w:b/>
          <w:sz w:val="28"/>
          <w:szCs w:val="28"/>
          <w:lang w:val="kk-KZ"/>
        </w:rPr>
        <w:t>кан</w:t>
      </w:r>
      <w:r w:rsidR="00407629">
        <w:rPr>
          <w:rFonts w:ascii="Times New Roman" w:hAnsi="Times New Roman" w:cs="Times New Roman"/>
          <w:b/>
          <w:sz w:val="28"/>
          <w:szCs w:val="28"/>
          <w:lang w:val="kk-KZ"/>
        </w:rPr>
        <w:t>ова</w:t>
      </w:r>
    </w:p>
    <w:p w:rsidR="001E3E4C" w:rsidRPr="000E2719" w:rsidRDefault="001E3E4C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3E4C" w:rsidRDefault="001E3E4C" w:rsidP="001E3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3E4C" w:rsidRPr="000E2719" w:rsidRDefault="001E3E4C" w:rsidP="001E3E4C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3E4C" w:rsidRPr="000E2719" w:rsidRDefault="001E3E4C" w:rsidP="001E3E4C">
      <w:pPr>
        <w:tabs>
          <w:tab w:val="left" w:pos="1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E3E4C" w:rsidRPr="00265E33" w:rsidRDefault="001E3E4C" w:rsidP="001E3E4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>Орынд</w:t>
      </w:r>
      <w:r w:rsidRPr="000E2719">
        <w:rPr>
          <w:rFonts w:ascii="Times New Roman" w:hAnsi="Times New Roman" w:cs="Times New Roman"/>
          <w:lang w:val="kk-KZ"/>
        </w:rPr>
        <w:t>.: Б. Айтмахан, 32</w:t>
      </w:r>
      <w:r w:rsidRPr="00265E33">
        <w:rPr>
          <w:rFonts w:ascii="Times New Roman" w:hAnsi="Times New Roman" w:cs="Times New Roman"/>
        </w:rPr>
        <w:t>3151</w:t>
      </w:r>
    </w:p>
    <w:p w:rsidR="001E3E4C" w:rsidRDefault="009968AB" w:rsidP="001E3E4C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hyperlink r:id="rId8" w:history="1">
        <w:r w:rsidR="001E3E4C" w:rsidRPr="00265E33">
          <w:rPr>
            <w:rStyle w:val="a8"/>
            <w:rFonts w:ascii="Times New Roman" w:hAnsi="Times New Roman" w:cs="Times New Roman"/>
          </w:rPr>
          <w:t>aytmahan.bekbatyr@pavlodar.gov.kz</w:t>
        </w:r>
      </w:hyperlink>
      <w:r w:rsidR="001E3E4C" w:rsidRPr="00265E33">
        <w:rPr>
          <w:rFonts w:ascii="Times New Roman" w:hAnsi="Times New Roman" w:cs="Times New Roman"/>
        </w:rPr>
        <w:tab/>
      </w:r>
    </w:p>
    <w:sectPr w:rsidR="001E3E4C" w:rsidSect="00572AA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3E8F"/>
    <w:multiLevelType w:val="hybridMultilevel"/>
    <w:tmpl w:val="EAC2D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753CA"/>
    <w:multiLevelType w:val="hybridMultilevel"/>
    <w:tmpl w:val="3894FF3C"/>
    <w:lvl w:ilvl="0" w:tplc="DA78C2E4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512BE7"/>
    <w:multiLevelType w:val="hybridMultilevel"/>
    <w:tmpl w:val="8BC2FCBC"/>
    <w:lvl w:ilvl="0" w:tplc="99A6F15A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BA1CB2"/>
    <w:rsid w:val="000225D8"/>
    <w:rsid w:val="00025B3D"/>
    <w:rsid w:val="000341E4"/>
    <w:rsid w:val="000541D9"/>
    <w:rsid w:val="000730F8"/>
    <w:rsid w:val="00085F60"/>
    <w:rsid w:val="0009088A"/>
    <w:rsid w:val="000B2C77"/>
    <w:rsid w:val="000B32A7"/>
    <w:rsid w:val="000C2380"/>
    <w:rsid w:val="000C7432"/>
    <w:rsid w:val="000E2719"/>
    <w:rsid w:val="000F392F"/>
    <w:rsid w:val="00101C39"/>
    <w:rsid w:val="001220E1"/>
    <w:rsid w:val="00153CCF"/>
    <w:rsid w:val="00154FA9"/>
    <w:rsid w:val="00173E73"/>
    <w:rsid w:val="00187831"/>
    <w:rsid w:val="001A244A"/>
    <w:rsid w:val="001B1305"/>
    <w:rsid w:val="001E0146"/>
    <w:rsid w:val="001E3E4C"/>
    <w:rsid w:val="00202AE6"/>
    <w:rsid w:val="00204BA5"/>
    <w:rsid w:val="00210EB5"/>
    <w:rsid w:val="0023082F"/>
    <w:rsid w:val="00230A4E"/>
    <w:rsid w:val="00231628"/>
    <w:rsid w:val="002459B4"/>
    <w:rsid w:val="00265DBE"/>
    <w:rsid w:val="002A0E66"/>
    <w:rsid w:val="002B5756"/>
    <w:rsid w:val="002F4AE4"/>
    <w:rsid w:val="00300D92"/>
    <w:rsid w:val="00301848"/>
    <w:rsid w:val="00306C31"/>
    <w:rsid w:val="00311429"/>
    <w:rsid w:val="003138A2"/>
    <w:rsid w:val="00320C36"/>
    <w:rsid w:val="0035206D"/>
    <w:rsid w:val="00360FF1"/>
    <w:rsid w:val="00391F37"/>
    <w:rsid w:val="003B003D"/>
    <w:rsid w:val="003B1BB3"/>
    <w:rsid w:val="003C3883"/>
    <w:rsid w:val="003E1074"/>
    <w:rsid w:val="003F4C89"/>
    <w:rsid w:val="00405CD8"/>
    <w:rsid w:val="00407629"/>
    <w:rsid w:val="00435F86"/>
    <w:rsid w:val="00451C2F"/>
    <w:rsid w:val="00456545"/>
    <w:rsid w:val="004B7F8B"/>
    <w:rsid w:val="004C23B8"/>
    <w:rsid w:val="004C5AED"/>
    <w:rsid w:val="004C5D92"/>
    <w:rsid w:val="004E113A"/>
    <w:rsid w:val="005123FF"/>
    <w:rsid w:val="005301B7"/>
    <w:rsid w:val="00530608"/>
    <w:rsid w:val="0054249A"/>
    <w:rsid w:val="00551D38"/>
    <w:rsid w:val="00566D4F"/>
    <w:rsid w:val="00570B56"/>
    <w:rsid w:val="00572AA7"/>
    <w:rsid w:val="005760D8"/>
    <w:rsid w:val="005864A9"/>
    <w:rsid w:val="005A782C"/>
    <w:rsid w:val="005C472E"/>
    <w:rsid w:val="005E0C67"/>
    <w:rsid w:val="005E3CB6"/>
    <w:rsid w:val="005E42B3"/>
    <w:rsid w:val="006026EE"/>
    <w:rsid w:val="00610AE5"/>
    <w:rsid w:val="00627960"/>
    <w:rsid w:val="00633045"/>
    <w:rsid w:val="006621C7"/>
    <w:rsid w:val="006875D0"/>
    <w:rsid w:val="006A2CE6"/>
    <w:rsid w:val="006B3B85"/>
    <w:rsid w:val="006B5D6D"/>
    <w:rsid w:val="006C2D79"/>
    <w:rsid w:val="007310E7"/>
    <w:rsid w:val="00764FE1"/>
    <w:rsid w:val="007777A0"/>
    <w:rsid w:val="007B1EE4"/>
    <w:rsid w:val="007C29B8"/>
    <w:rsid w:val="007E2FC1"/>
    <w:rsid w:val="00817A58"/>
    <w:rsid w:val="00817CEE"/>
    <w:rsid w:val="00823FF8"/>
    <w:rsid w:val="00840020"/>
    <w:rsid w:val="00871BC9"/>
    <w:rsid w:val="0087554D"/>
    <w:rsid w:val="00881CB6"/>
    <w:rsid w:val="008856C4"/>
    <w:rsid w:val="008B37BB"/>
    <w:rsid w:val="008C3B10"/>
    <w:rsid w:val="008C7CB9"/>
    <w:rsid w:val="008E2ACA"/>
    <w:rsid w:val="008F7843"/>
    <w:rsid w:val="00925E8B"/>
    <w:rsid w:val="0092623E"/>
    <w:rsid w:val="009274DE"/>
    <w:rsid w:val="00927682"/>
    <w:rsid w:val="00934B5A"/>
    <w:rsid w:val="00964EEE"/>
    <w:rsid w:val="009968AB"/>
    <w:rsid w:val="00996CF0"/>
    <w:rsid w:val="00997DC3"/>
    <w:rsid w:val="009A0C8C"/>
    <w:rsid w:val="009C08AD"/>
    <w:rsid w:val="009E7C5A"/>
    <w:rsid w:val="00A11162"/>
    <w:rsid w:val="00A123AF"/>
    <w:rsid w:val="00A20C56"/>
    <w:rsid w:val="00A30886"/>
    <w:rsid w:val="00A37B68"/>
    <w:rsid w:val="00A43F79"/>
    <w:rsid w:val="00A5484E"/>
    <w:rsid w:val="00AA1EC2"/>
    <w:rsid w:val="00AB79A8"/>
    <w:rsid w:val="00AC1A60"/>
    <w:rsid w:val="00B0776F"/>
    <w:rsid w:val="00B10208"/>
    <w:rsid w:val="00B25003"/>
    <w:rsid w:val="00B34555"/>
    <w:rsid w:val="00B52A27"/>
    <w:rsid w:val="00B537C4"/>
    <w:rsid w:val="00B738EA"/>
    <w:rsid w:val="00B84036"/>
    <w:rsid w:val="00B84D43"/>
    <w:rsid w:val="00BA1CB2"/>
    <w:rsid w:val="00BA3A61"/>
    <w:rsid w:val="00BC5D50"/>
    <w:rsid w:val="00BC6DCC"/>
    <w:rsid w:val="00BD2A35"/>
    <w:rsid w:val="00BE121C"/>
    <w:rsid w:val="00BF1210"/>
    <w:rsid w:val="00C04160"/>
    <w:rsid w:val="00C15C31"/>
    <w:rsid w:val="00C17B02"/>
    <w:rsid w:val="00C34DC0"/>
    <w:rsid w:val="00C416EC"/>
    <w:rsid w:val="00C60AFE"/>
    <w:rsid w:val="00C92072"/>
    <w:rsid w:val="00CA3E7A"/>
    <w:rsid w:val="00CC4677"/>
    <w:rsid w:val="00CC72A9"/>
    <w:rsid w:val="00CE2958"/>
    <w:rsid w:val="00D05606"/>
    <w:rsid w:val="00D16CFE"/>
    <w:rsid w:val="00D4358A"/>
    <w:rsid w:val="00D91466"/>
    <w:rsid w:val="00DA22C0"/>
    <w:rsid w:val="00DB3E28"/>
    <w:rsid w:val="00DE1521"/>
    <w:rsid w:val="00DE4E17"/>
    <w:rsid w:val="00DF16D1"/>
    <w:rsid w:val="00DF5072"/>
    <w:rsid w:val="00E204F7"/>
    <w:rsid w:val="00E67EB9"/>
    <w:rsid w:val="00E74EBC"/>
    <w:rsid w:val="00E81C63"/>
    <w:rsid w:val="00E9100A"/>
    <w:rsid w:val="00EA5E92"/>
    <w:rsid w:val="00EB1352"/>
    <w:rsid w:val="00EE3EBF"/>
    <w:rsid w:val="00EE6009"/>
    <w:rsid w:val="00EF1EA6"/>
    <w:rsid w:val="00EF768B"/>
    <w:rsid w:val="00F12AB1"/>
    <w:rsid w:val="00F272F6"/>
    <w:rsid w:val="00F41900"/>
    <w:rsid w:val="00F46D3D"/>
    <w:rsid w:val="00F557FD"/>
    <w:rsid w:val="00F56F74"/>
    <w:rsid w:val="00F5777B"/>
    <w:rsid w:val="00F60B43"/>
    <w:rsid w:val="00F61C5C"/>
    <w:rsid w:val="00F6439D"/>
    <w:rsid w:val="00F9515D"/>
    <w:rsid w:val="00F97F49"/>
    <w:rsid w:val="00FB621B"/>
    <w:rsid w:val="00FD6D20"/>
    <w:rsid w:val="00FF4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8A"/>
  </w:style>
  <w:style w:type="paragraph" w:styleId="1">
    <w:name w:val="heading 1"/>
    <w:basedOn w:val="a"/>
    <w:next w:val="a"/>
    <w:link w:val="10"/>
    <w:qFormat/>
    <w:rsid w:val="002F4AE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2F4AE4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2A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310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3B1B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B1B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3B1BB3"/>
    <w:rPr>
      <w:color w:val="0000FF"/>
      <w:u w:val="single"/>
    </w:rPr>
  </w:style>
  <w:style w:type="paragraph" w:customStyle="1" w:styleId="a9">
    <w:name w:val="Знак"/>
    <w:basedOn w:val="a"/>
    <w:autoRedefine/>
    <w:rsid w:val="00A11162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C60A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60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C60AF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C60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aliases w:val="Обя,мелкий,мой рабочий,Без интервала1,норма,Айгерим"/>
    <w:link w:val="ad"/>
    <w:uiPriority w:val="99"/>
    <w:qFormat/>
    <w:rsid w:val="00C60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Без интервала Знак"/>
    <w:aliases w:val="Обя Знак,мелкий Знак,мой рабочий Знак,Без интервала1 Знак,норма Знак,Айгерим Знак"/>
    <w:link w:val="ac"/>
    <w:uiPriority w:val="99"/>
    <w:locked/>
    <w:rsid w:val="00C60A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C416EC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53C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53CCF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2F4AE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F4AE4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25B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25B3D"/>
  </w:style>
  <w:style w:type="character" w:customStyle="1" w:styleId="s1">
    <w:name w:val="s1"/>
    <w:rsid w:val="00025B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2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8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ytmahan.bekbatyr@pavlodar.gov.k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ense.do@pavlodar.gov.kz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nse.do@pavlodar.gov.kz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Мендигалиев Дамир Жанабаевич</dc:creator>
  <cp:lastModifiedBy>User</cp:lastModifiedBy>
  <cp:revision>6</cp:revision>
  <cp:lastPrinted>2021-02-17T04:08:00Z</cp:lastPrinted>
  <dcterms:created xsi:type="dcterms:W3CDTF">2020-12-24T12:34:00Z</dcterms:created>
  <dcterms:modified xsi:type="dcterms:W3CDTF">2021-02-17T04:08:00Z</dcterms:modified>
</cp:coreProperties>
</file>